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84" w:rsidRPr="0030745E" w:rsidRDefault="00A87F84" w:rsidP="00A87F84">
      <w:pPr>
        <w:pStyle w:val="1"/>
      </w:pPr>
      <w:r w:rsidRPr="0030745E">
        <w:t>Пояснительная записка</w:t>
      </w:r>
    </w:p>
    <w:p w:rsidR="00A87F84" w:rsidRPr="00714D0B" w:rsidRDefault="00A87F84" w:rsidP="00A87F84">
      <w:pPr>
        <w:jc w:val="center"/>
      </w:pPr>
    </w:p>
    <w:p w:rsidR="00A87F84" w:rsidRPr="00714D0B" w:rsidRDefault="00A87F84" w:rsidP="00A87F84"/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A87F84" w:rsidRPr="00714D0B" w:rsidTr="006B7BC2">
        <w:tc>
          <w:tcPr>
            <w:tcW w:w="2402" w:type="pct"/>
          </w:tcPr>
          <w:p w:rsidR="00A87F84" w:rsidRPr="00DC53F6" w:rsidRDefault="00A87F84" w:rsidP="006B7BC2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A87F84" w:rsidRPr="00714D0B" w:rsidRDefault="00A87F84" w:rsidP="006B7BC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Оленева Елена Федоровна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Pr="00DC53F6" w:rsidRDefault="00A87F84" w:rsidP="006B7BC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Заместитель директора по учебной работе, преподаватель русского языка и литературы.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Pr="00DC53F6" w:rsidRDefault="00A87F84" w:rsidP="006B7BC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A87F84" w:rsidRPr="0030745E" w:rsidRDefault="00A87F84" w:rsidP="006B7BC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A87F84" w:rsidRPr="002175C9" w:rsidRDefault="00A87F84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ГОУ «Воскресенский колледж»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Pr="00DC53F6" w:rsidRDefault="00A87F84" w:rsidP="006B7BC2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A87F84" w:rsidRPr="0030745E" w:rsidRDefault="00A87F84" w:rsidP="006B7BC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FD05C4" w:rsidRPr="002175C9" w:rsidRDefault="003C2905" w:rsidP="00FD05C4">
            <w:pPr>
              <w:rPr>
                <w:color w:val="000000" w:themeColor="text1"/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Виды и типология учебных занятий. Характеристика нестандартных типов занятий.</w:t>
            </w:r>
          </w:p>
          <w:p w:rsidR="00A87F84" w:rsidRPr="002175C9" w:rsidRDefault="00A87F84" w:rsidP="006B7BC2">
            <w:pPr>
              <w:rPr>
                <w:sz w:val="24"/>
                <w:szCs w:val="24"/>
              </w:rPr>
            </w:pPr>
          </w:p>
        </w:tc>
      </w:tr>
      <w:tr w:rsidR="00A87F84" w:rsidRPr="00714D0B" w:rsidTr="006B7BC2">
        <w:tc>
          <w:tcPr>
            <w:tcW w:w="2402" w:type="pct"/>
            <w:vAlign w:val="center"/>
          </w:tcPr>
          <w:p w:rsidR="00A87F84" w:rsidRPr="00DC53F6" w:rsidRDefault="00A87F84" w:rsidP="006B7BC2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A87F84" w:rsidRPr="0030745E" w:rsidRDefault="00A87F84" w:rsidP="006B7BC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-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Default="00A87F84" w:rsidP="006B7BC2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A87F84" w:rsidRPr="0030745E" w:rsidRDefault="00A87F84" w:rsidP="006B7BC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-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Pr="00714D0B" w:rsidRDefault="00A87F84" w:rsidP="006B7BC2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A87F84" w:rsidRPr="002175C9" w:rsidRDefault="003C2905" w:rsidP="00FD05C4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-</w:t>
            </w:r>
          </w:p>
        </w:tc>
      </w:tr>
      <w:tr w:rsidR="00A87F84" w:rsidRPr="00714D0B" w:rsidTr="006B7BC2">
        <w:tc>
          <w:tcPr>
            <w:tcW w:w="2402" w:type="pct"/>
            <w:vAlign w:val="center"/>
          </w:tcPr>
          <w:p w:rsidR="00A87F84" w:rsidRDefault="00A87F84" w:rsidP="006B7BC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A87F84" w:rsidRPr="00714D0B" w:rsidRDefault="00A87F84" w:rsidP="006B7BC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87F84" w:rsidRPr="002175C9" w:rsidRDefault="00A87F84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Текстовый документ</w:t>
            </w:r>
          </w:p>
        </w:tc>
      </w:tr>
      <w:tr w:rsidR="00A87F84" w:rsidRPr="00714D0B" w:rsidTr="006B7BC2">
        <w:tc>
          <w:tcPr>
            <w:tcW w:w="2402" w:type="pct"/>
            <w:vAlign w:val="center"/>
          </w:tcPr>
          <w:p w:rsidR="00A87F84" w:rsidRDefault="00A87F84" w:rsidP="006B7BC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A87F84" w:rsidRPr="00714D0B" w:rsidRDefault="00A87F84" w:rsidP="006B7BC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87F84" w:rsidRPr="002175C9" w:rsidRDefault="006B4E33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-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Default="00A87F84" w:rsidP="006B7BC2">
            <w:r>
              <w:t>Цели,</w:t>
            </w:r>
          </w:p>
          <w:p w:rsidR="00A87F84" w:rsidRDefault="00A87F84" w:rsidP="006B7BC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A87F84" w:rsidRPr="00714D0B" w:rsidRDefault="00A87F84" w:rsidP="006B7BC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Материал педагогического чтения. Для преподавателей специальных дисциплин с целью углубления их знаний по методике проведения учебных занятий.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Default="00A87F84" w:rsidP="006B7BC2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A87F84" w:rsidRPr="00714D0B" w:rsidRDefault="00A87F84" w:rsidP="006B7BC2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A87F8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>Включает  в себя виды и типы занятий, применяемые в среднем профессиональном образовании.</w:t>
            </w:r>
          </w:p>
        </w:tc>
      </w:tr>
      <w:tr w:rsidR="00A87F84" w:rsidRPr="00714D0B" w:rsidTr="006B7BC2">
        <w:tc>
          <w:tcPr>
            <w:tcW w:w="2402" w:type="pct"/>
          </w:tcPr>
          <w:p w:rsidR="00A87F84" w:rsidRDefault="00A87F84" w:rsidP="006B7BC2">
            <w:r>
              <w:t>Список использованной литературы.</w:t>
            </w:r>
          </w:p>
          <w:p w:rsidR="00A87F84" w:rsidRDefault="00A87F84" w:rsidP="006B7BC2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A87F84" w:rsidRPr="005901A4" w:rsidRDefault="00A87F84" w:rsidP="006B7BC2"/>
        </w:tc>
        <w:tc>
          <w:tcPr>
            <w:tcW w:w="2598" w:type="pct"/>
          </w:tcPr>
          <w:p w:rsidR="00FD05C4" w:rsidRPr="002175C9" w:rsidRDefault="003C2905" w:rsidP="006B7BC2">
            <w:pPr>
              <w:rPr>
                <w:sz w:val="24"/>
                <w:szCs w:val="24"/>
              </w:rPr>
            </w:pPr>
            <w:r w:rsidRPr="002175C9">
              <w:rPr>
                <w:sz w:val="24"/>
                <w:szCs w:val="24"/>
              </w:rPr>
              <w:t xml:space="preserve">Современные образовательные технологии. Г.К. </w:t>
            </w:r>
            <w:proofErr w:type="spellStart"/>
            <w:r w:rsidRPr="002175C9">
              <w:rPr>
                <w:sz w:val="24"/>
                <w:szCs w:val="24"/>
              </w:rPr>
              <w:t>Селевко</w:t>
            </w:r>
            <w:proofErr w:type="spellEnd"/>
            <w:r w:rsidRPr="002175C9">
              <w:rPr>
                <w:sz w:val="24"/>
                <w:szCs w:val="24"/>
              </w:rPr>
              <w:t>.</w:t>
            </w:r>
          </w:p>
        </w:tc>
      </w:tr>
    </w:tbl>
    <w:p w:rsidR="00A87F84" w:rsidRDefault="00A87F84" w:rsidP="00A87F84"/>
    <w:p w:rsidR="00BC3038" w:rsidRDefault="00BC3038"/>
    <w:sectPr w:rsidR="00BC3038" w:rsidSect="004D0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7F84"/>
    <w:rsid w:val="000960BA"/>
    <w:rsid w:val="002175C9"/>
    <w:rsid w:val="003C2905"/>
    <w:rsid w:val="004D06A3"/>
    <w:rsid w:val="005E572B"/>
    <w:rsid w:val="006B4E33"/>
    <w:rsid w:val="00700846"/>
    <w:rsid w:val="00A87F84"/>
    <w:rsid w:val="00AF28DD"/>
    <w:rsid w:val="00BC3038"/>
    <w:rsid w:val="00C847CA"/>
    <w:rsid w:val="00CF727B"/>
    <w:rsid w:val="00F4742F"/>
    <w:rsid w:val="00FB550D"/>
    <w:rsid w:val="00FD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A3"/>
  </w:style>
  <w:style w:type="paragraph" w:styleId="1">
    <w:name w:val="heading 1"/>
    <w:basedOn w:val="a"/>
    <w:next w:val="a"/>
    <w:link w:val="10"/>
    <w:qFormat/>
    <w:rsid w:val="00A87F84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F84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A87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Колледж</dc:creator>
  <cp:keywords/>
  <dc:description/>
  <cp:lastModifiedBy>1</cp:lastModifiedBy>
  <cp:revision>11</cp:revision>
  <dcterms:created xsi:type="dcterms:W3CDTF">2011-11-01T06:09:00Z</dcterms:created>
  <dcterms:modified xsi:type="dcterms:W3CDTF">2011-11-18T05:51:00Z</dcterms:modified>
</cp:coreProperties>
</file>